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F810" w14:textId="77777777" w:rsidR="002C04D6" w:rsidRDefault="004F5A1D" w:rsidP="002C04D6">
      <w:pPr>
        <w:jc w:val="center"/>
        <w:rPr>
          <w:b/>
          <w:bCs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 wp14:anchorId="71009746" wp14:editId="3EB84B98">
            <wp:extent cx="609600" cy="752475"/>
            <wp:effectExtent l="19050" t="0" r="0" b="0"/>
            <wp:docPr id="1" name="Рисунок 1" descr="Герб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9BB62" w14:textId="2604DA52" w:rsidR="007D6084" w:rsidRPr="003B3A8C" w:rsidRDefault="007D6084" w:rsidP="007D6084">
      <w:pPr>
        <w:jc w:val="center"/>
        <w:rPr>
          <w:b/>
          <w:bCs/>
          <w:caps/>
          <w:color w:val="17365D"/>
          <w:sz w:val="28"/>
          <w:szCs w:val="28"/>
        </w:rPr>
      </w:pPr>
      <w:r w:rsidRPr="003B3A8C">
        <w:rPr>
          <w:b/>
          <w:bCs/>
          <w:caps/>
          <w:color w:val="17365D"/>
          <w:sz w:val="28"/>
          <w:szCs w:val="28"/>
        </w:rPr>
        <w:t>Администрация Карагинского</w:t>
      </w:r>
      <w:r w:rsidR="002C04D6">
        <w:rPr>
          <w:b/>
          <w:bCs/>
          <w:caps/>
          <w:color w:val="17365D"/>
          <w:sz w:val="28"/>
          <w:szCs w:val="28"/>
        </w:rPr>
        <w:t xml:space="preserve"> </w:t>
      </w:r>
      <w:r w:rsidRPr="003B3A8C">
        <w:rPr>
          <w:b/>
          <w:bCs/>
          <w:caps/>
          <w:color w:val="17365D"/>
          <w:sz w:val="28"/>
          <w:szCs w:val="28"/>
        </w:rPr>
        <w:t>муниципального района</w:t>
      </w:r>
    </w:p>
    <w:p w14:paraId="3D46803C" w14:textId="77777777" w:rsidR="007D6084" w:rsidRPr="003B3A8C" w:rsidRDefault="007D6084" w:rsidP="007D6084">
      <w:pPr>
        <w:jc w:val="center"/>
        <w:rPr>
          <w:b/>
          <w:bCs/>
          <w:caps/>
          <w:color w:val="17365D"/>
        </w:rPr>
      </w:pPr>
    </w:p>
    <w:p w14:paraId="54B24B46" w14:textId="77777777" w:rsidR="007D6084" w:rsidRPr="003B3A8C" w:rsidRDefault="007D6084" w:rsidP="007D6084">
      <w:pPr>
        <w:pStyle w:val="ab"/>
        <w:spacing w:line="480" w:lineRule="auto"/>
        <w:jc w:val="center"/>
        <w:rPr>
          <w:rFonts w:ascii="Times New Roman" w:hAnsi="Times New Roman" w:cs="Times New Roman"/>
          <w:color w:val="632423"/>
          <w:sz w:val="48"/>
          <w:szCs w:val="48"/>
        </w:rPr>
      </w:pPr>
      <w:r w:rsidRPr="003B3A8C">
        <w:rPr>
          <w:rStyle w:val="aa"/>
          <w:rFonts w:ascii="Times New Roman" w:hAnsi="Times New Roman" w:cs="Times New Roman"/>
          <w:noProof/>
          <w:color w:val="632423"/>
          <w:sz w:val="48"/>
          <w:szCs w:val="48"/>
        </w:rPr>
        <w:t>П О С Т А Н О В Л Е Н И Е</w:t>
      </w:r>
    </w:p>
    <w:p w14:paraId="56FE8F39" w14:textId="52094EE5" w:rsidR="007D6084" w:rsidRPr="002C04D6" w:rsidRDefault="002C04D6" w:rsidP="007D6084">
      <w:pPr>
        <w:ind w:left="-360" w:firstLine="360"/>
      </w:pPr>
      <w:r w:rsidRPr="00417F6F">
        <w:rPr>
          <w:u w:val="single"/>
        </w:rPr>
        <w:t>«2</w:t>
      </w:r>
      <w:r w:rsidR="009A2334">
        <w:rPr>
          <w:u w:val="single"/>
        </w:rPr>
        <w:t>2</w:t>
      </w:r>
      <w:r w:rsidRPr="00417F6F">
        <w:rPr>
          <w:u w:val="single"/>
        </w:rPr>
        <w:t>» сентября</w:t>
      </w:r>
      <w:r w:rsidR="007D6084" w:rsidRPr="00417F6F">
        <w:rPr>
          <w:u w:val="single"/>
        </w:rPr>
        <w:t xml:space="preserve"> 20</w:t>
      </w:r>
      <w:r w:rsidR="00026F69" w:rsidRPr="00417F6F">
        <w:rPr>
          <w:u w:val="single"/>
        </w:rPr>
        <w:t>2</w:t>
      </w:r>
      <w:r w:rsidR="004C615A" w:rsidRPr="00417F6F">
        <w:rPr>
          <w:u w:val="single"/>
        </w:rPr>
        <w:t>3</w:t>
      </w:r>
      <w:r w:rsidR="007D6084" w:rsidRPr="00417F6F">
        <w:rPr>
          <w:u w:val="single"/>
        </w:rPr>
        <w:t>г.</w:t>
      </w:r>
      <w:r w:rsidR="007D6084" w:rsidRPr="002C04D6">
        <w:t xml:space="preserve">      </w:t>
      </w:r>
      <w:r w:rsidR="0046037F" w:rsidRPr="002C04D6">
        <w:t xml:space="preserve">                                                                       </w:t>
      </w:r>
      <w:r w:rsidR="007D6084" w:rsidRPr="002C04D6">
        <w:t xml:space="preserve">             № _____</w:t>
      </w:r>
    </w:p>
    <w:p w14:paraId="7EC972E4" w14:textId="77777777" w:rsidR="00544E40" w:rsidRPr="002C04D6" w:rsidRDefault="00544E40" w:rsidP="00544E40"/>
    <w:tbl>
      <w:tblPr>
        <w:tblW w:w="4874" w:type="dxa"/>
        <w:tblLook w:val="04A0" w:firstRow="1" w:lastRow="0" w:firstColumn="1" w:lastColumn="0" w:noHBand="0" w:noVBand="1"/>
      </w:tblPr>
      <w:tblGrid>
        <w:gridCol w:w="4874"/>
      </w:tblGrid>
      <w:tr w:rsidR="00544E40" w:rsidRPr="002C04D6" w14:paraId="4F659FF6" w14:textId="77777777" w:rsidTr="00417F6F">
        <w:trPr>
          <w:trHeight w:val="1244"/>
        </w:trPr>
        <w:tc>
          <w:tcPr>
            <w:tcW w:w="4874" w:type="dxa"/>
            <w:shd w:val="clear" w:color="auto" w:fill="auto"/>
          </w:tcPr>
          <w:p w14:paraId="11499855" w14:textId="20B5B1B9" w:rsidR="003343C6" w:rsidRPr="00417F6F" w:rsidRDefault="002C04D6" w:rsidP="00417F6F">
            <w:pPr>
              <w:jc w:val="both"/>
              <w:rPr>
                <w:b/>
                <w:bCs/>
              </w:rPr>
            </w:pPr>
            <w:r w:rsidRPr="00417F6F">
              <w:rPr>
                <w:b/>
                <w:bCs/>
              </w:rPr>
              <w:t xml:space="preserve">«Об установлении режима функционирования для </w:t>
            </w:r>
            <w:r w:rsidR="00417F6F" w:rsidRPr="00417F6F">
              <w:rPr>
                <w:b/>
                <w:bCs/>
              </w:rPr>
              <w:t>Карагинского районного звена Камчатской территориальной подсистемы РСЧС «</w:t>
            </w:r>
            <w:r w:rsidR="009A2334">
              <w:rPr>
                <w:b/>
                <w:bCs/>
              </w:rPr>
              <w:t xml:space="preserve">Постоянная </w:t>
            </w:r>
            <w:r w:rsidR="00417F6F" w:rsidRPr="00417F6F">
              <w:rPr>
                <w:b/>
                <w:bCs/>
              </w:rPr>
              <w:t>готовность»</w:t>
            </w:r>
          </w:p>
        </w:tc>
      </w:tr>
    </w:tbl>
    <w:p w14:paraId="08B68B38" w14:textId="77777777" w:rsidR="00544E40" w:rsidRPr="00D64911" w:rsidRDefault="00544E40" w:rsidP="006F6E4E">
      <w:pPr>
        <w:jc w:val="both"/>
        <w:rPr>
          <w:sz w:val="28"/>
          <w:szCs w:val="28"/>
        </w:rPr>
      </w:pPr>
    </w:p>
    <w:p w14:paraId="3C757D9F" w14:textId="04B4D681" w:rsidR="0061422C" w:rsidRPr="0061422C" w:rsidRDefault="00417F6F" w:rsidP="00417F6F">
      <w:pPr>
        <w:tabs>
          <w:tab w:val="left" w:pos="0"/>
        </w:tabs>
        <w:jc w:val="both"/>
        <w:outlineLvl w:val="0"/>
      </w:pPr>
      <w:r>
        <w:tab/>
      </w:r>
      <w:r w:rsidR="0061422C"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«Об утверждении Положения о единой государственной системе предупреждения и ликвидации чрезвычайных ситуаций», </w:t>
      </w:r>
      <w:r w:rsidR="0061422C" w:rsidRPr="0061422C">
        <w:t xml:space="preserve">постановлением Администрации Карагинского муниципального района от 03.02.2020 № 50 «О функционировании муниципального звена Камчатской территориальной подсистемы единой </w:t>
      </w:r>
      <w:r w:rsidR="0061422C" w:rsidRPr="0061422C">
        <w:rPr>
          <w:color w:val="000000"/>
        </w:rPr>
        <w:t>государственной системы предупреждения и ликвидации чрезвычайных ситуаций</w:t>
      </w:r>
      <w:r w:rsidR="0061422C" w:rsidRPr="0061422C">
        <w:t xml:space="preserve"> Карагинского муниципального района»,</w:t>
      </w:r>
    </w:p>
    <w:p w14:paraId="5E079791" w14:textId="12D7FBDA" w:rsidR="001E07EF" w:rsidRPr="0061422C" w:rsidRDefault="001E07EF" w:rsidP="0046037F">
      <w:pPr>
        <w:ind w:firstLine="708"/>
        <w:jc w:val="both"/>
      </w:pPr>
    </w:p>
    <w:p w14:paraId="72F1BB8F" w14:textId="77777777" w:rsidR="00866501" w:rsidRDefault="001E07EF" w:rsidP="00866501">
      <w:pPr>
        <w:ind w:firstLine="708"/>
        <w:jc w:val="both"/>
      </w:pPr>
      <w:r w:rsidRPr="00654196">
        <w:t>ПОСТАНОВЛЯЮ:</w:t>
      </w:r>
    </w:p>
    <w:p w14:paraId="3DBE28B3" w14:textId="77777777" w:rsidR="009A2334" w:rsidRDefault="009A2334" w:rsidP="009A2334">
      <w:pPr>
        <w:ind w:left="708"/>
        <w:jc w:val="both"/>
      </w:pPr>
    </w:p>
    <w:p w14:paraId="7EE28808" w14:textId="20E9B3D4" w:rsidR="009A2334" w:rsidRDefault="009A2334" w:rsidP="009A2334">
      <w:pPr>
        <w:ind w:firstLine="708"/>
        <w:jc w:val="both"/>
      </w:pPr>
      <w:r>
        <w:t xml:space="preserve">1. </w:t>
      </w:r>
      <w:r w:rsidR="0061422C">
        <w:t xml:space="preserve">На основании решения комиссии </w:t>
      </w:r>
      <w:bookmarkStart w:id="0" w:name="_Hlk146105830"/>
      <w:r w:rsidR="0061422C" w:rsidRPr="009A2334">
        <w:rPr>
          <w:bCs/>
        </w:rPr>
        <w:t>по предупреждению и ликвидации чрезвычайных ситуаций и обеспечению пожарной безопасности Карагинского муниципального района</w:t>
      </w:r>
      <w:bookmarkEnd w:id="0"/>
      <w:r w:rsidR="0061422C" w:rsidRPr="009A2334">
        <w:rPr>
          <w:bCs/>
        </w:rPr>
        <w:t xml:space="preserve"> </w:t>
      </w:r>
      <w:r w:rsidR="00866501">
        <w:t>протокол № 18 от 20.09.2023 года</w:t>
      </w:r>
      <w:r w:rsidR="00866501" w:rsidRPr="00866501">
        <w:t xml:space="preserve"> </w:t>
      </w:r>
      <w:r w:rsidR="00866501">
        <w:t>для</w:t>
      </w:r>
      <w:r w:rsidR="00866501" w:rsidRPr="00F97F6D">
        <w:t xml:space="preserve"> орган</w:t>
      </w:r>
      <w:r w:rsidR="00866501">
        <w:t>ов</w:t>
      </w:r>
      <w:r w:rsidR="00866501" w:rsidRPr="00F97F6D">
        <w:t xml:space="preserve"> управления</w:t>
      </w:r>
      <w:r w:rsidR="00866501">
        <w:t xml:space="preserve"> </w:t>
      </w:r>
      <w:r w:rsidR="00866501" w:rsidRPr="00F97F6D">
        <w:t>сил и средств Карагинского районного звена Камчатской территориальной подсистемы РСЧС</w:t>
      </w:r>
      <w:r>
        <w:t>:</w:t>
      </w:r>
    </w:p>
    <w:p w14:paraId="2EA9CED5" w14:textId="77777777" w:rsidR="009A2334" w:rsidRDefault="009A2334" w:rsidP="009A2334">
      <w:pPr>
        <w:ind w:firstLine="708"/>
        <w:jc w:val="both"/>
      </w:pPr>
    </w:p>
    <w:p w14:paraId="2999C2D1" w14:textId="78D29FDF" w:rsidR="0061422C" w:rsidRDefault="009A2334" w:rsidP="009A2334">
      <w:pPr>
        <w:ind w:left="708"/>
        <w:jc w:val="both"/>
      </w:pPr>
      <w:r>
        <w:t xml:space="preserve">-  с </w:t>
      </w:r>
      <w:r w:rsidR="00866501" w:rsidRPr="00F97F6D">
        <w:t>1</w:t>
      </w:r>
      <w:r>
        <w:t>3</w:t>
      </w:r>
      <w:r w:rsidR="00866501" w:rsidRPr="00F97F6D">
        <w:t>.00 (</w:t>
      </w:r>
      <w:proofErr w:type="spellStart"/>
      <w:r w:rsidR="00866501" w:rsidRPr="00F97F6D">
        <w:t>кмч</w:t>
      </w:r>
      <w:proofErr w:type="spellEnd"/>
      <w:r w:rsidR="00866501" w:rsidRPr="00F97F6D">
        <w:t>) 2</w:t>
      </w:r>
      <w:r>
        <w:t>2</w:t>
      </w:r>
      <w:r w:rsidR="00866501" w:rsidRPr="00F97F6D">
        <w:t>.0</w:t>
      </w:r>
      <w:r w:rsidR="00866501">
        <w:t>9</w:t>
      </w:r>
      <w:r w:rsidR="00866501" w:rsidRPr="00F97F6D">
        <w:t xml:space="preserve">.2023г. </w:t>
      </w:r>
      <w:r>
        <w:t xml:space="preserve">снять </w:t>
      </w:r>
      <w:r w:rsidR="00866501" w:rsidRPr="00F97F6D">
        <w:t>режим «Повышенная готовность»</w:t>
      </w:r>
      <w:r>
        <w:t>;</w:t>
      </w:r>
    </w:p>
    <w:p w14:paraId="18DB4B8F" w14:textId="77777777" w:rsidR="009A2334" w:rsidRDefault="009A2334" w:rsidP="009A2334">
      <w:pPr>
        <w:ind w:left="708"/>
        <w:jc w:val="both"/>
      </w:pPr>
      <w:r>
        <w:t>- ввести режим «Постоянная готовность».</w:t>
      </w:r>
    </w:p>
    <w:p w14:paraId="274EBBC3" w14:textId="77777777" w:rsidR="009A2334" w:rsidRDefault="009A2334" w:rsidP="009A2334">
      <w:pPr>
        <w:ind w:left="708"/>
        <w:jc w:val="both"/>
      </w:pPr>
    </w:p>
    <w:p w14:paraId="34237423" w14:textId="5B885CCE" w:rsidR="002E7F6D" w:rsidRDefault="009A2334" w:rsidP="009A2334">
      <w:pPr>
        <w:jc w:val="both"/>
      </w:pPr>
      <w:r>
        <w:tab/>
        <w:t xml:space="preserve">2. ЕДДС Карагинского муниципального района обеспечить информирование глав </w:t>
      </w:r>
      <w:r>
        <w:t>муниципальных образований сельских поселений</w:t>
      </w:r>
      <w:r>
        <w:t xml:space="preserve">, руководителей предприятий и организаций </w:t>
      </w:r>
      <w:r>
        <w:t>Карагинского муниципального района</w:t>
      </w:r>
      <w:r>
        <w:t xml:space="preserve"> о введении режима «Постоянная готовность».</w:t>
      </w:r>
    </w:p>
    <w:p w14:paraId="438F3B42" w14:textId="581CC310" w:rsidR="002E7F6D" w:rsidRDefault="009A2334" w:rsidP="009A2334">
      <w:pPr>
        <w:widowControl w:val="0"/>
        <w:autoSpaceDE w:val="0"/>
        <w:autoSpaceDN w:val="0"/>
        <w:adjustRightInd w:val="0"/>
        <w:ind w:firstLine="851"/>
        <w:jc w:val="both"/>
      </w:pPr>
      <w:r>
        <w:t>3</w:t>
      </w:r>
      <w:r w:rsidR="002E7F6D">
        <w:t xml:space="preserve">. </w:t>
      </w:r>
      <w:r w:rsidR="0099255B" w:rsidRPr="00654196">
        <w:t xml:space="preserve">Постановление </w:t>
      </w:r>
      <w:r w:rsidR="00085DF8" w:rsidRPr="003C6782">
        <w:rPr>
          <w:lang w:eastAsia="en-US"/>
        </w:rPr>
        <w:t xml:space="preserve">вступает в силу с момента </w:t>
      </w:r>
      <w:r w:rsidR="002E7F6D">
        <w:rPr>
          <w:lang w:eastAsia="en-US"/>
        </w:rPr>
        <w:t>подписания.</w:t>
      </w:r>
    </w:p>
    <w:p w14:paraId="4259FD27" w14:textId="1B7BCBFF" w:rsidR="00FD0BF0" w:rsidRDefault="009A2334" w:rsidP="009A2334">
      <w:pPr>
        <w:widowControl w:val="0"/>
        <w:autoSpaceDE w:val="0"/>
        <w:autoSpaceDN w:val="0"/>
        <w:adjustRightInd w:val="0"/>
        <w:ind w:firstLine="851"/>
        <w:jc w:val="both"/>
      </w:pPr>
      <w:r>
        <w:t>4</w:t>
      </w:r>
      <w:r w:rsidR="002E7F6D">
        <w:t xml:space="preserve">. </w:t>
      </w:r>
      <w:r w:rsidR="00FD0BF0" w:rsidRPr="00654196">
        <w:t>Контроль за соблюдением настоящего по</w:t>
      </w:r>
      <w:r w:rsidR="009F48ED" w:rsidRPr="00654196">
        <w:t>становления</w:t>
      </w:r>
      <w:r w:rsidR="00FD0BF0" w:rsidRPr="00654196">
        <w:t xml:space="preserve"> возложить на начальника отдела по делам ГО</w:t>
      </w:r>
      <w:r w:rsidR="002E7F6D">
        <w:t xml:space="preserve"> </w:t>
      </w:r>
      <w:r w:rsidR="00FD0BF0" w:rsidRPr="00654196">
        <w:t>и</w:t>
      </w:r>
      <w:r w:rsidR="002E7F6D">
        <w:t xml:space="preserve"> </w:t>
      </w:r>
      <w:r w:rsidR="00FD0BF0" w:rsidRPr="00654196">
        <w:t>ЧС</w:t>
      </w:r>
      <w:r w:rsidR="001D1C68" w:rsidRPr="00654196">
        <w:t xml:space="preserve"> </w:t>
      </w:r>
      <w:r w:rsidR="00FD0BF0" w:rsidRPr="00654196">
        <w:t>администрации Карагинского муниципально</w:t>
      </w:r>
      <w:r w:rsidR="007B1B4D">
        <w:t>го района</w:t>
      </w:r>
      <w:r w:rsidR="00FD0BF0" w:rsidRPr="00654196">
        <w:t>.</w:t>
      </w:r>
    </w:p>
    <w:p w14:paraId="11518BBA" w14:textId="77777777" w:rsidR="00E83681" w:rsidRDefault="00E83681" w:rsidP="0046037F"/>
    <w:p w14:paraId="7EB959BF" w14:textId="77777777" w:rsidR="00E83681" w:rsidRDefault="00E83681" w:rsidP="007B1B4D"/>
    <w:p w14:paraId="27B4E947" w14:textId="288D530B" w:rsidR="00085DF8" w:rsidRDefault="00795072" w:rsidP="007B1B4D">
      <w:r>
        <w:t xml:space="preserve">И.о. </w:t>
      </w:r>
      <w:r w:rsidR="00500565" w:rsidRPr="00654196">
        <w:t>Г</w:t>
      </w:r>
      <w:r w:rsidR="00544E40" w:rsidRPr="00654196">
        <w:t>лав</w:t>
      </w:r>
      <w:r>
        <w:t>ы</w:t>
      </w:r>
      <w:r w:rsidR="00343EDD">
        <w:t xml:space="preserve"> </w:t>
      </w:r>
      <w:r w:rsidR="00544E40" w:rsidRPr="00654196">
        <w:t>Карагинск</w:t>
      </w:r>
      <w:r w:rsidR="00D059CB" w:rsidRPr="00654196">
        <w:t>ого</w:t>
      </w:r>
      <w:r w:rsidR="00544E40" w:rsidRPr="00654196">
        <w:t xml:space="preserve"> </w:t>
      </w:r>
    </w:p>
    <w:p w14:paraId="62661871" w14:textId="24AD6EB9" w:rsidR="00500565" w:rsidRPr="00654196" w:rsidRDefault="00D059CB" w:rsidP="007B1B4D">
      <w:r w:rsidRPr="00654196">
        <w:t xml:space="preserve">муниципального </w:t>
      </w:r>
      <w:r w:rsidR="00544E40" w:rsidRPr="00654196">
        <w:t>район</w:t>
      </w:r>
      <w:r w:rsidRPr="00654196">
        <w:t>а</w:t>
      </w:r>
      <w:r w:rsidR="00A9627C" w:rsidRPr="00654196">
        <w:t xml:space="preserve">  </w:t>
      </w:r>
      <w:r w:rsidR="00085DF8">
        <w:t xml:space="preserve">                                      </w:t>
      </w:r>
      <w:r w:rsidR="001D1C68" w:rsidRPr="00654196">
        <w:t xml:space="preserve">                     </w:t>
      </w:r>
      <w:r w:rsidR="007B1B4D">
        <w:t xml:space="preserve">                          </w:t>
      </w:r>
      <w:r w:rsidR="001D1C68" w:rsidRPr="00654196">
        <w:t xml:space="preserve">  </w:t>
      </w:r>
      <w:r w:rsidR="00085DF8">
        <w:t xml:space="preserve"> </w:t>
      </w:r>
      <w:r w:rsidR="00992448" w:rsidRPr="00654196">
        <w:t xml:space="preserve"> </w:t>
      </w:r>
      <w:r w:rsidR="00795072">
        <w:t>Н.А. Щербина</w:t>
      </w:r>
    </w:p>
    <w:p w14:paraId="6B0D16F0" w14:textId="77777777" w:rsidR="00D359B1" w:rsidRDefault="00D359B1" w:rsidP="00A9627C">
      <w:pPr>
        <w:rPr>
          <w:sz w:val="28"/>
        </w:rPr>
      </w:pPr>
    </w:p>
    <w:p w14:paraId="7035DD30" w14:textId="77777777" w:rsidR="00654196" w:rsidRDefault="00654196" w:rsidP="00380A9B">
      <w:pPr>
        <w:pStyle w:val="a8"/>
      </w:pPr>
      <w:r>
        <w:t>Согласовано:</w:t>
      </w:r>
    </w:p>
    <w:p w14:paraId="3096C9F3" w14:textId="1285DE77" w:rsidR="00654196" w:rsidRDefault="00654196" w:rsidP="00380A9B">
      <w:pPr>
        <w:pStyle w:val="a8"/>
      </w:pPr>
      <w:r>
        <w:t>Право</w:t>
      </w:r>
      <w:r w:rsidR="007B1B4D">
        <w:t>во</w:t>
      </w:r>
      <w:r>
        <w:t xml:space="preserve">й отдел                                                                     </w:t>
      </w:r>
      <w:r w:rsidR="007B1B4D">
        <w:t xml:space="preserve">                                    </w:t>
      </w:r>
      <w:r>
        <w:t xml:space="preserve"> Н.А. Щербина</w:t>
      </w:r>
    </w:p>
    <w:p w14:paraId="23CE3B42" w14:textId="39D69831" w:rsidR="00AF5FB3" w:rsidRDefault="00AF5FB3" w:rsidP="00380A9B">
      <w:pPr>
        <w:pStyle w:val="a8"/>
      </w:pPr>
    </w:p>
    <w:p w14:paraId="39C40D7F" w14:textId="1A231086" w:rsidR="00654196" w:rsidRDefault="00AF5FB3" w:rsidP="00380A9B">
      <w:pPr>
        <w:pStyle w:val="a8"/>
      </w:pPr>
      <w:r w:rsidRPr="00AF5FB3">
        <w:t xml:space="preserve">Исп. </w:t>
      </w:r>
      <w:r w:rsidR="002E7F6D">
        <w:t>Слезкина А.К.</w:t>
      </w:r>
    </w:p>
    <w:p w14:paraId="201EF5B2" w14:textId="00F21246" w:rsidR="006F6E4E" w:rsidRDefault="002E7F6D" w:rsidP="00380A9B">
      <w:pPr>
        <w:pStyle w:val="a8"/>
      </w:pPr>
      <w:r>
        <w:t>Рассылка ГО и ЧС, ЕДДС</w:t>
      </w:r>
    </w:p>
    <w:sectPr w:rsidR="006F6E4E" w:rsidSect="00417F6F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41F"/>
    <w:multiLevelType w:val="hybridMultilevel"/>
    <w:tmpl w:val="E27A15A8"/>
    <w:lvl w:ilvl="0" w:tplc="DF58F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8103C5"/>
    <w:multiLevelType w:val="hybridMultilevel"/>
    <w:tmpl w:val="B20E455A"/>
    <w:lvl w:ilvl="0" w:tplc="E52A286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CC845EE2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641263"/>
    <w:multiLevelType w:val="hybridMultilevel"/>
    <w:tmpl w:val="491E90A8"/>
    <w:lvl w:ilvl="0" w:tplc="7A487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CA5F3C"/>
    <w:multiLevelType w:val="hybridMultilevel"/>
    <w:tmpl w:val="A66AB0D0"/>
    <w:lvl w:ilvl="0" w:tplc="E52A2868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C02F07"/>
    <w:multiLevelType w:val="hybridMultilevel"/>
    <w:tmpl w:val="D20815A4"/>
    <w:lvl w:ilvl="0" w:tplc="C3C85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6B71AD"/>
    <w:multiLevelType w:val="hybridMultilevel"/>
    <w:tmpl w:val="DC22AAD0"/>
    <w:lvl w:ilvl="0" w:tplc="FE9C6952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474C65E7"/>
    <w:multiLevelType w:val="multilevel"/>
    <w:tmpl w:val="47EC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90781"/>
    <w:multiLevelType w:val="multilevel"/>
    <w:tmpl w:val="3A2AAA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E4E6AAC"/>
    <w:multiLevelType w:val="hybridMultilevel"/>
    <w:tmpl w:val="20522B64"/>
    <w:lvl w:ilvl="0" w:tplc="EDD839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77177949">
    <w:abstractNumId w:val="5"/>
  </w:num>
  <w:num w:numId="2" w16cid:durableId="1321078726">
    <w:abstractNumId w:val="3"/>
  </w:num>
  <w:num w:numId="3" w16cid:durableId="1712149019">
    <w:abstractNumId w:val="1"/>
  </w:num>
  <w:num w:numId="4" w16cid:durableId="433211605">
    <w:abstractNumId w:val="7"/>
  </w:num>
  <w:num w:numId="5" w16cid:durableId="1499688898">
    <w:abstractNumId w:val="6"/>
  </w:num>
  <w:num w:numId="6" w16cid:durableId="2009407529">
    <w:abstractNumId w:val="8"/>
  </w:num>
  <w:num w:numId="7" w16cid:durableId="473065394">
    <w:abstractNumId w:val="0"/>
  </w:num>
  <w:num w:numId="8" w16cid:durableId="1452552439">
    <w:abstractNumId w:val="2"/>
  </w:num>
  <w:num w:numId="9" w16cid:durableId="1836451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FE"/>
    <w:rsid w:val="00003E51"/>
    <w:rsid w:val="00004001"/>
    <w:rsid w:val="00007C96"/>
    <w:rsid w:val="00026F69"/>
    <w:rsid w:val="0004483D"/>
    <w:rsid w:val="00051729"/>
    <w:rsid w:val="00076799"/>
    <w:rsid w:val="00085DF8"/>
    <w:rsid w:val="000A29F3"/>
    <w:rsid w:val="000B36EA"/>
    <w:rsid w:val="000D4294"/>
    <w:rsid w:val="000E0637"/>
    <w:rsid w:val="001253D5"/>
    <w:rsid w:val="0012677D"/>
    <w:rsid w:val="00142FF9"/>
    <w:rsid w:val="00151C02"/>
    <w:rsid w:val="00156C2C"/>
    <w:rsid w:val="00157064"/>
    <w:rsid w:val="001738CB"/>
    <w:rsid w:val="0017764F"/>
    <w:rsid w:val="001B2037"/>
    <w:rsid w:val="001D1C68"/>
    <w:rsid w:val="001E07EF"/>
    <w:rsid w:val="001E2D7B"/>
    <w:rsid w:val="001E4BE9"/>
    <w:rsid w:val="002218BC"/>
    <w:rsid w:val="0023350E"/>
    <w:rsid w:val="0029658D"/>
    <w:rsid w:val="002C04D6"/>
    <w:rsid w:val="002D7D61"/>
    <w:rsid w:val="002E7AC4"/>
    <w:rsid w:val="002E7F6D"/>
    <w:rsid w:val="002F69D4"/>
    <w:rsid w:val="00316258"/>
    <w:rsid w:val="00317846"/>
    <w:rsid w:val="00320F61"/>
    <w:rsid w:val="003343C6"/>
    <w:rsid w:val="00343EDD"/>
    <w:rsid w:val="003612B0"/>
    <w:rsid w:val="00363621"/>
    <w:rsid w:val="00372FBF"/>
    <w:rsid w:val="003737DC"/>
    <w:rsid w:val="0037470E"/>
    <w:rsid w:val="00374CC9"/>
    <w:rsid w:val="00380A9B"/>
    <w:rsid w:val="00381632"/>
    <w:rsid w:val="003B5478"/>
    <w:rsid w:val="003D5D52"/>
    <w:rsid w:val="003E0092"/>
    <w:rsid w:val="00417F6F"/>
    <w:rsid w:val="004220F2"/>
    <w:rsid w:val="00434BDE"/>
    <w:rsid w:val="00441AB4"/>
    <w:rsid w:val="0046037F"/>
    <w:rsid w:val="00493022"/>
    <w:rsid w:val="004C615A"/>
    <w:rsid w:val="004F5A1D"/>
    <w:rsid w:val="00500565"/>
    <w:rsid w:val="005053BE"/>
    <w:rsid w:val="00510500"/>
    <w:rsid w:val="0051739F"/>
    <w:rsid w:val="00526173"/>
    <w:rsid w:val="00544E40"/>
    <w:rsid w:val="005542C3"/>
    <w:rsid w:val="0058215C"/>
    <w:rsid w:val="005834E5"/>
    <w:rsid w:val="00585D41"/>
    <w:rsid w:val="005B3F0B"/>
    <w:rsid w:val="005E7514"/>
    <w:rsid w:val="005F56EF"/>
    <w:rsid w:val="006116ED"/>
    <w:rsid w:val="0061422C"/>
    <w:rsid w:val="006236AD"/>
    <w:rsid w:val="00647765"/>
    <w:rsid w:val="00654196"/>
    <w:rsid w:val="006850C0"/>
    <w:rsid w:val="006E6E90"/>
    <w:rsid w:val="006F6E4E"/>
    <w:rsid w:val="00706278"/>
    <w:rsid w:val="00733BCB"/>
    <w:rsid w:val="00735E98"/>
    <w:rsid w:val="0076135F"/>
    <w:rsid w:val="00773A67"/>
    <w:rsid w:val="007935C1"/>
    <w:rsid w:val="00795072"/>
    <w:rsid w:val="0079791C"/>
    <w:rsid w:val="007A1B48"/>
    <w:rsid w:val="007B1B4D"/>
    <w:rsid w:val="007D6084"/>
    <w:rsid w:val="007F78A0"/>
    <w:rsid w:val="008159C7"/>
    <w:rsid w:val="008239FE"/>
    <w:rsid w:val="00843AE7"/>
    <w:rsid w:val="00846573"/>
    <w:rsid w:val="00863F28"/>
    <w:rsid w:val="00866501"/>
    <w:rsid w:val="008971A3"/>
    <w:rsid w:val="008C354A"/>
    <w:rsid w:val="008D0DBC"/>
    <w:rsid w:val="008D6D5F"/>
    <w:rsid w:val="008E7B80"/>
    <w:rsid w:val="0095741F"/>
    <w:rsid w:val="009778B2"/>
    <w:rsid w:val="00992448"/>
    <w:rsid w:val="0099255B"/>
    <w:rsid w:val="009958D8"/>
    <w:rsid w:val="009A2334"/>
    <w:rsid w:val="009C3264"/>
    <w:rsid w:val="009E5CFA"/>
    <w:rsid w:val="009E6500"/>
    <w:rsid w:val="009F48ED"/>
    <w:rsid w:val="00A155ED"/>
    <w:rsid w:val="00A2153C"/>
    <w:rsid w:val="00A218C4"/>
    <w:rsid w:val="00A21FED"/>
    <w:rsid w:val="00A51B54"/>
    <w:rsid w:val="00A9627C"/>
    <w:rsid w:val="00AA2671"/>
    <w:rsid w:val="00AA49B7"/>
    <w:rsid w:val="00AA7718"/>
    <w:rsid w:val="00AB12F1"/>
    <w:rsid w:val="00AB144C"/>
    <w:rsid w:val="00AB72DE"/>
    <w:rsid w:val="00AF29B1"/>
    <w:rsid w:val="00AF5FB3"/>
    <w:rsid w:val="00B338D7"/>
    <w:rsid w:val="00B34B70"/>
    <w:rsid w:val="00B35AF4"/>
    <w:rsid w:val="00B52EA4"/>
    <w:rsid w:val="00B54094"/>
    <w:rsid w:val="00B57FA5"/>
    <w:rsid w:val="00B96E29"/>
    <w:rsid w:val="00BD07DA"/>
    <w:rsid w:val="00BD22BA"/>
    <w:rsid w:val="00BF5656"/>
    <w:rsid w:val="00C04574"/>
    <w:rsid w:val="00C05A18"/>
    <w:rsid w:val="00C1053D"/>
    <w:rsid w:val="00C11625"/>
    <w:rsid w:val="00C1607B"/>
    <w:rsid w:val="00C370A6"/>
    <w:rsid w:val="00C617ED"/>
    <w:rsid w:val="00C94B75"/>
    <w:rsid w:val="00C96997"/>
    <w:rsid w:val="00CA5182"/>
    <w:rsid w:val="00CA6EF8"/>
    <w:rsid w:val="00CD04B3"/>
    <w:rsid w:val="00CF1718"/>
    <w:rsid w:val="00D059CB"/>
    <w:rsid w:val="00D30811"/>
    <w:rsid w:val="00D359B1"/>
    <w:rsid w:val="00DB5A96"/>
    <w:rsid w:val="00DC0E58"/>
    <w:rsid w:val="00E2038C"/>
    <w:rsid w:val="00E62805"/>
    <w:rsid w:val="00E7583B"/>
    <w:rsid w:val="00E80DFC"/>
    <w:rsid w:val="00E83681"/>
    <w:rsid w:val="00E902E9"/>
    <w:rsid w:val="00EC1B02"/>
    <w:rsid w:val="00EF391D"/>
    <w:rsid w:val="00F05D06"/>
    <w:rsid w:val="00F16A92"/>
    <w:rsid w:val="00F17AAC"/>
    <w:rsid w:val="00F80F13"/>
    <w:rsid w:val="00F86ABA"/>
    <w:rsid w:val="00F935B8"/>
    <w:rsid w:val="00FA3B78"/>
    <w:rsid w:val="00FA6963"/>
    <w:rsid w:val="00FB41A6"/>
    <w:rsid w:val="00FB584E"/>
    <w:rsid w:val="00FC506F"/>
    <w:rsid w:val="00FD0BF0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6A4F8"/>
  <w15:docId w15:val="{CA257C40-2342-4A80-94C3-4F704921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2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706278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Noparagraphstyle">
    <w:name w:val="[No paragraph style]"/>
    <w:rsid w:val="00706278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Centr">
    <w:name w:val="Centr"/>
    <w:basedOn w:val="MainStyl"/>
    <w:next w:val="MainStyl"/>
    <w:rsid w:val="00706278"/>
    <w:pPr>
      <w:ind w:firstLine="0"/>
      <w:jc w:val="center"/>
      <w:textAlignment w:val="auto"/>
    </w:pPr>
  </w:style>
  <w:style w:type="paragraph" w:customStyle="1" w:styleId="TablIn">
    <w:name w:val="TablIn"/>
    <w:basedOn w:val="MainStyl"/>
    <w:rsid w:val="00706278"/>
    <w:pPr>
      <w:spacing w:line="288" w:lineRule="auto"/>
      <w:ind w:firstLine="0"/>
      <w:textAlignment w:val="auto"/>
    </w:pPr>
    <w:rPr>
      <w:sz w:val="14"/>
      <w:szCs w:val="14"/>
    </w:rPr>
  </w:style>
  <w:style w:type="table" w:styleId="a3">
    <w:name w:val="Table Grid"/>
    <w:basedOn w:val="a1"/>
    <w:rsid w:val="00544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1E07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7979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0A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A9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80A9B"/>
    <w:rPr>
      <w:sz w:val="24"/>
      <w:szCs w:val="24"/>
    </w:rPr>
  </w:style>
  <w:style w:type="character" w:styleId="a9">
    <w:name w:val="Hyperlink"/>
    <w:basedOn w:val="a0"/>
    <w:uiPriority w:val="99"/>
    <w:unhideWhenUsed/>
    <w:rsid w:val="00E7583B"/>
    <w:rPr>
      <w:color w:val="0000FF"/>
      <w:u w:val="single"/>
    </w:rPr>
  </w:style>
  <w:style w:type="character" w:customStyle="1" w:styleId="aa">
    <w:name w:val="Цветовое выделение"/>
    <w:rsid w:val="007D6084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7D60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A0D6-DF74-48DE-9FEB-67F4D29D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ГОЧС</dc:creator>
  <cp:lastModifiedBy>Пользователь</cp:lastModifiedBy>
  <cp:revision>2</cp:revision>
  <cp:lastPrinted>2023-09-20T02:53:00Z</cp:lastPrinted>
  <dcterms:created xsi:type="dcterms:W3CDTF">2023-09-21T20:55:00Z</dcterms:created>
  <dcterms:modified xsi:type="dcterms:W3CDTF">2023-09-21T20:55:00Z</dcterms:modified>
</cp:coreProperties>
</file>